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77CD1A64" w:rsidR="00697E91" w:rsidRPr="00925023" w:rsidRDefault="000956A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Venture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 w:rsidRPr="003871EE">
        <w:rPr>
          <w:rFonts w:ascii="Arial" w:hAnsi="Arial" w:cs="Arial"/>
          <w:b/>
          <w:sz w:val="36"/>
          <w:szCs w:val="36"/>
        </w:rPr>
        <w:t xml:space="preserve">Grade </w:t>
      </w:r>
      <w:r w:rsidR="00636848" w:rsidRPr="003871EE">
        <w:rPr>
          <w:rFonts w:ascii="Arial" w:hAnsi="Arial" w:cs="Arial"/>
          <w:b/>
          <w:sz w:val="36"/>
          <w:szCs w:val="36"/>
        </w:rPr>
        <w:t>6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4D44FE1C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DD6C7F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6053"/>
        <w:gridCol w:w="4950"/>
        <w:gridCol w:w="3600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BBA804" w:rsidR="00A16C00" w:rsidRPr="00D1279D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38"/>
                <w:szCs w:val="38"/>
              </w:rPr>
            </w:pP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Unit </w:t>
            </w:r>
            <w:r w:rsidR="00CC55A2" w:rsidRPr="00D1279D">
              <w:rPr>
                <w:rFonts w:ascii="Arial" w:hAnsi="Arial" w:cs="Arial"/>
                <w:b/>
                <w:sz w:val="38"/>
                <w:szCs w:val="38"/>
              </w:rPr>
              <w:t>#</w:t>
            </w:r>
            <w:r w:rsidR="00ED3567" w:rsidRPr="00D1279D">
              <w:rPr>
                <w:rFonts w:ascii="Arial" w:hAnsi="Arial" w:cs="Arial"/>
                <w:b/>
                <w:sz w:val="38"/>
                <w:szCs w:val="38"/>
              </w:rPr>
              <w:t>4</w:t>
            </w: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: </w:t>
            </w:r>
            <w:r w:rsidR="00B62AB2" w:rsidRPr="00D1279D">
              <w:rPr>
                <w:rFonts w:ascii="Arial" w:hAnsi="Arial" w:cs="Arial"/>
                <w:b/>
                <w:sz w:val="38"/>
                <w:szCs w:val="38"/>
              </w:rPr>
              <w:t xml:space="preserve">How </w:t>
            </w:r>
            <w:r w:rsidR="00D1279D" w:rsidRPr="00D1279D">
              <w:rPr>
                <w:rFonts w:ascii="Arial" w:hAnsi="Arial" w:cs="Arial"/>
                <w:b/>
                <w:sz w:val="38"/>
                <w:szCs w:val="38"/>
              </w:rPr>
              <w:t>are we called to become missionary disciples of Jesus Christ</w:t>
            </w:r>
            <w:r w:rsidR="002F09BE" w:rsidRPr="00D1279D">
              <w:rPr>
                <w:rFonts w:ascii="Arial" w:hAnsi="Arial" w:cs="Arial"/>
                <w:b/>
                <w:sz w:val="38"/>
                <w:szCs w:val="38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56EC5A85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9E5910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9E5910">
              <w:rPr>
                <w:rFonts w:ascii="Arial" w:hAnsi="Arial" w:cs="Arial"/>
                <w:b/>
                <w:i/>
                <w:sz w:val="36"/>
              </w:rPr>
              <w:t>How do I follow Jesus Christ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1CD9F97B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1279D">
              <w:rPr>
                <w:rFonts w:ascii="Arial" w:hAnsi="Arial" w:cs="Arial"/>
                <w:sz w:val="32"/>
                <w:szCs w:val="32"/>
              </w:rPr>
              <w:t xml:space="preserve">My </w:t>
            </w:r>
            <w:r w:rsidR="009E5910">
              <w:rPr>
                <w:rFonts w:ascii="Arial" w:hAnsi="Arial" w:cs="Arial"/>
                <w:sz w:val="32"/>
                <w:szCs w:val="32"/>
              </w:rPr>
              <w:t>response to God’s</w:t>
            </w:r>
            <w:r w:rsidR="00D1279D">
              <w:rPr>
                <w:rFonts w:ascii="Arial" w:hAnsi="Arial" w:cs="Arial"/>
                <w:sz w:val="32"/>
                <w:szCs w:val="32"/>
              </w:rPr>
              <w:t xml:space="preserve"> call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441C0E">
        <w:tc>
          <w:tcPr>
            <w:tcW w:w="6053" w:type="dxa"/>
            <w:shd w:val="clear" w:color="auto" w:fill="E7E6E6" w:themeFill="background2"/>
          </w:tcPr>
          <w:p w14:paraId="688E45F2" w14:textId="06753EEE" w:rsidR="00871BA5" w:rsidRPr="003871EE" w:rsidRDefault="00871BA5" w:rsidP="003871EE">
            <w:pPr>
              <w:spacing w:before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3871E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Catechetical Framework for Lifelong Faith Formation </w:t>
            </w:r>
            <w:r w:rsidRPr="003871EE">
              <w:rPr>
                <w:rFonts w:ascii="Arial" w:hAnsi="Arial" w:cs="Arial"/>
                <w:b/>
                <w:color w:val="FF0000"/>
                <w:sz w:val="24"/>
                <w:szCs w:val="24"/>
              </w:rPr>
              <w:t>Learning Targets</w:t>
            </w:r>
          </w:p>
        </w:tc>
        <w:tc>
          <w:tcPr>
            <w:tcW w:w="4950" w:type="dxa"/>
            <w:shd w:val="clear" w:color="auto" w:fill="E7E6E6" w:themeFill="background2"/>
          </w:tcPr>
          <w:p w14:paraId="010C9F4E" w14:textId="7149CA88" w:rsidR="00871BA5" w:rsidRPr="003871EE" w:rsidRDefault="000956A6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1EE">
              <w:rPr>
                <w:rFonts w:ascii="Arial" w:hAnsi="Arial" w:cs="Arial"/>
                <w:b/>
                <w:i/>
                <w:sz w:val="24"/>
                <w:szCs w:val="24"/>
              </w:rPr>
              <w:t>Venture</w:t>
            </w:r>
            <w:r w:rsidR="00961986" w:rsidRPr="003871E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, </w:t>
            </w:r>
            <w:r w:rsidR="00636848" w:rsidRPr="003871EE">
              <w:rPr>
                <w:rFonts w:ascii="Arial" w:hAnsi="Arial" w:cs="Arial"/>
                <w:b/>
                <w:sz w:val="24"/>
                <w:szCs w:val="24"/>
              </w:rPr>
              <w:t>Grade 6</w:t>
            </w:r>
            <w:r w:rsidR="00245628" w:rsidRPr="003871E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871BA5" w:rsidRPr="003871EE">
              <w:rPr>
                <w:rFonts w:ascii="Arial" w:hAnsi="Arial" w:cs="Arial"/>
                <w:b/>
                <w:sz w:val="24"/>
                <w:szCs w:val="24"/>
              </w:rPr>
              <w:t xml:space="preserve">Core </w:t>
            </w:r>
            <w:r w:rsidR="00961986" w:rsidRPr="003871EE">
              <w:rPr>
                <w:rFonts w:ascii="Arial" w:hAnsi="Arial" w:cs="Arial"/>
                <w:b/>
                <w:sz w:val="24"/>
                <w:szCs w:val="24"/>
              </w:rPr>
              <w:t>Lesson</w:t>
            </w:r>
            <w:r w:rsidR="00871BA5" w:rsidRPr="003871EE">
              <w:rPr>
                <w:rFonts w:ascii="Arial" w:hAnsi="Arial" w:cs="Arial"/>
                <w:b/>
                <w:sz w:val="24"/>
                <w:szCs w:val="24"/>
              </w:rPr>
              <w:t>(s) &amp; Resources</w:t>
            </w:r>
          </w:p>
        </w:tc>
        <w:tc>
          <w:tcPr>
            <w:tcW w:w="3600" w:type="dxa"/>
            <w:shd w:val="clear" w:color="auto" w:fill="E7E6E6" w:themeFill="background2"/>
          </w:tcPr>
          <w:p w14:paraId="62E8C8CA" w14:textId="3130C9BC" w:rsidR="00871BA5" w:rsidRPr="003871EE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1EE">
              <w:rPr>
                <w:rFonts w:ascii="Arial" w:hAnsi="Arial" w:cs="Arial"/>
                <w:b/>
                <w:i/>
                <w:sz w:val="24"/>
                <w:szCs w:val="24"/>
              </w:rPr>
              <w:t>What the Church Believes and Teaches/</w:t>
            </w:r>
            <w:r w:rsidR="00441C0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871EE">
              <w:rPr>
                <w:rFonts w:ascii="Arial" w:hAnsi="Arial" w:cs="Arial"/>
                <w:b/>
                <w:i/>
                <w:sz w:val="24"/>
                <w:szCs w:val="24"/>
              </w:rPr>
              <w:t>M</w:t>
            </w:r>
            <w:r w:rsidR="00871BA5" w:rsidRPr="003871EE">
              <w:rPr>
                <w:rFonts w:ascii="Arial" w:hAnsi="Arial" w:cs="Arial"/>
                <w:b/>
                <w:sz w:val="24"/>
                <w:szCs w:val="24"/>
              </w:rPr>
              <w:t>í</w:t>
            </w:r>
            <w:proofErr w:type="spellEnd"/>
            <w:r w:rsidRPr="003871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3871EE">
              <w:rPr>
                <w:rFonts w:ascii="Arial" w:hAnsi="Arial" w:cs="Arial"/>
                <w:b/>
                <w:sz w:val="24"/>
                <w:szCs w:val="24"/>
              </w:rPr>
              <w:t>fe</w:t>
            </w:r>
            <w:proofErr w:type="spellEnd"/>
            <w:r w:rsidRPr="003871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3871EE">
              <w:rPr>
                <w:rFonts w:ascii="Arial" w:hAnsi="Arial" w:cs="Arial"/>
                <w:b/>
                <w:sz w:val="24"/>
                <w:szCs w:val="24"/>
              </w:rPr>
              <w:t>Catolíca</w:t>
            </w:r>
            <w:proofErr w:type="spellEnd"/>
            <w:r w:rsidRPr="003871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4A29AF" w:rsidRPr="00393E53" w14:paraId="2CB043FF" w14:textId="77777777" w:rsidTr="00441C0E">
        <w:trPr>
          <w:trHeight w:val="6155"/>
        </w:trPr>
        <w:tc>
          <w:tcPr>
            <w:tcW w:w="6053" w:type="dxa"/>
          </w:tcPr>
          <w:p w14:paraId="21B48E9B" w14:textId="77777777" w:rsidR="004A29AF" w:rsidRPr="003871EE" w:rsidRDefault="004A29AF" w:rsidP="004A29AF">
            <w:pPr>
              <w:rPr>
                <w:rFonts w:ascii="Arial" w:hAnsi="Arial" w:cs="Arial"/>
              </w:rPr>
            </w:pPr>
            <w:r w:rsidRPr="003871EE">
              <w:rPr>
                <w:rFonts w:ascii="Arial" w:hAnsi="Arial" w:cs="Arial"/>
                <w:b/>
                <w:u w:val="single"/>
              </w:rPr>
              <w:t>UNDERSTANDINGS</w:t>
            </w:r>
            <w:r w:rsidRPr="003871EE">
              <w:rPr>
                <w:rFonts w:ascii="Arial" w:hAnsi="Arial" w:cs="Arial"/>
                <w:u w:val="single"/>
              </w:rPr>
              <w:t>:</w:t>
            </w:r>
            <w:r w:rsidRPr="003871EE">
              <w:rPr>
                <w:rFonts w:ascii="Arial" w:hAnsi="Arial" w:cs="Arial"/>
              </w:rPr>
              <w:t xml:space="preserve"> Learners will understand that…</w:t>
            </w:r>
          </w:p>
          <w:p w14:paraId="2A499D62" w14:textId="77777777" w:rsidR="004A29AF" w:rsidRPr="003871EE" w:rsidRDefault="004A29AF" w:rsidP="004A29AF">
            <w:pPr>
              <w:rPr>
                <w:rFonts w:ascii="Arial" w:hAnsi="Arial" w:cs="Arial"/>
                <w:color w:val="FF0000"/>
              </w:rPr>
            </w:pPr>
            <w:r w:rsidRPr="003871EE">
              <w:rPr>
                <w:rFonts w:ascii="Arial" w:hAnsi="Arial" w:cs="Arial"/>
                <w:color w:val="FF0000"/>
              </w:rPr>
              <w:t xml:space="preserve">Key Targets - </w:t>
            </w:r>
          </w:p>
          <w:p w14:paraId="65277E95" w14:textId="77777777" w:rsidR="004A29AF" w:rsidRPr="003871EE" w:rsidRDefault="004A29AF" w:rsidP="004A29AF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after="0" w:line="240" w:lineRule="auto"/>
              <w:rPr>
                <w:rFonts w:ascii="Arial" w:hAnsi="Arial" w:cs="Arial"/>
              </w:rPr>
            </w:pPr>
            <w:r w:rsidRPr="003871EE">
              <w:rPr>
                <w:rFonts w:ascii="Arial" w:hAnsi="Arial" w:cs="Arial"/>
              </w:rPr>
              <w:t>(U</w:t>
            </w:r>
            <w:r w:rsidRPr="003871EE">
              <w:rPr>
                <w:rFonts w:ascii="Arial" w:hAnsi="Arial" w:cs="Arial"/>
                <w:vertAlign w:val="subscript"/>
              </w:rPr>
              <w:t>1</w:t>
            </w:r>
            <w:r w:rsidRPr="003871EE">
              <w:rPr>
                <w:rFonts w:ascii="Arial" w:hAnsi="Arial" w:cs="Arial"/>
              </w:rPr>
              <w:t>) 6.5.5.2 –</w:t>
            </w:r>
            <w:r w:rsidRPr="003871EE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3871EE">
              <w:rPr>
                <w:rFonts w:ascii="Arial" w:hAnsi="Arial" w:cs="Arial"/>
              </w:rPr>
              <w:t>God's people share in Christ's kingly mission, which is to lead others to him through loving service with them. (CCC# 910)</w:t>
            </w:r>
          </w:p>
          <w:p w14:paraId="37300CFF" w14:textId="77777777" w:rsidR="004A29AF" w:rsidRPr="003871EE" w:rsidRDefault="004A29AF" w:rsidP="004A29AF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after="0" w:line="240" w:lineRule="auto"/>
              <w:rPr>
                <w:rFonts w:ascii="Arial" w:hAnsi="Arial" w:cs="Arial"/>
              </w:rPr>
            </w:pPr>
            <w:r w:rsidRPr="003871EE">
              <w:rPr>
                <w:rFonts w:ascii="Arial" w:hAnsi="Arial" w:cs="Arial"/>
              </w:rPr>
              <w:t>(U</w:t>
            </w:r>
            <w:r w:rsidRPr="003871EE">
              <w:rPr>
                <w:rFonts w:ascii="Arial" w:hAnsi="Arial" w:cs="Arial"/>
                <w:vertAlign w:val="subscript"/>
              </w:rPr>
              <w:t>2</w:t>
            </w:r>
            <w:r w:rsidRPr="003871EE">
              <w:rPr>
                <w:rFonts w:ascii="Arial" w:hAnsi="Arial" w:cs="Arial"/>
              </w:rPr>
              <w:t>) 6.1.4.1 –</w:t>
            </w:r>
            <w:r w:rsidRPr="003871EE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3871EE">
              <w:rPr>
                <w:rFonts w:ascii="Arial" w:hAnsi="Arial" w:cs="Arial"/>
              </w:rPr>
              <w:t xml:space="preserve">Catholic social teachings cover aspects of Catholic doctrine relating to matters dealing with the common good. (CCC# 1907-1909; 1921; 1925-1926) </w:t>
            </w:r>
          </w:p>
          <w:p w14:paraId="496F5792" w14:textId="77777777" w:rsidR="004A29AF" w:rsidRPr="003871EE" w:rsidRDefault="004A29AF" w:rsidP="004A29AF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after="0" w:line="240" w:lineRule="auto"/>
              <w:rPr>
                <w:rFonts w:ascii="Arial" w:hAnsi="Arial" w:cs="Arial"/>
              </w:rPr>
            </w:pPr>
            <w:r w:rsidRPr="003871EE">
              <w:rPr>
                <w:rFonts w:ascii="Arial" w:hAnsi="Arial" w:cs="Arial"/>
              </w:rPr>
              <w:t>(U</w:t>
            </w:r>
            <w:r w:rsidRPr="003871EE">
              <w:rPr>
                <w:rFonts w:ascii="Arial" w:hAnsi="Arial" w:cs="Arial"/>
                <w:vertAlign w:val="subscript"/>
              </w:rPr>
              <w:t>3</w:t>
            </w:r>
            <w:r w:rsidRPr="003871EE">
              <w:rPr>
                <w:rFonts w:ascii="Arial" w:hAnsi="Arial" w:cs="Arial"/>
              </w:rPr>
              <w:t xml:space="preserve">) 6.6.1.3 – The evangelizing mission of Christians includes reaching out to those who are isolated and unwelcomed as an imitation of the ministry of Jesus. (CCC# 849-851; 853) </w:t>
            </w:r>
          </w:p>
          <w:p w14:paraId="4F7F5A13" w14:textId="77777777" w:rsidR="004A29AF" w:rsidRPr="003871EE" w:rsidRDefault="004A29AF" w:rsidP="004A29AF">
            <w:pPr>
              <w:rPr>
                <w:rFonts w:ascii="Arial" w:hAnsi="Arial" w:cs="Arial"/>
              </w:rPr>
            </w:pPr>
            <w:r w:rsidRPr="003871EE">
              <w:rPr>
                <w:rFonts w:ascii="Arial" w:hAnsi="Arial" w:cs="Arial"/>
                <w:color w:val="FF0000"/>
              </w:rPr>
              <w:t xml:space="preserve">Supporting Targets – </w:t>
            </w:r>
          </w:p>
          <w:p w14:paraId="63AF632B" w14:textId="77777777" w:rsidR="004A29AF" w:rsidRPr="003871EE" w:rsidRDefault="004A29AF" w:rsidP="004A29AF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after="0" w:line="240" w:lineRule="auto"/>
              <w:rPr>
                <w:rFonts w:ascii="Arial" w:hAnsi="Arial" w:cs="Arial"/>
              </w:rPr>
            </w:pPr>
            <w:r w:rsidRPr="003871EE">
              <w:rPr>
                <w:rFonts w:ascii="Arial" w:hAnsi="Arial" w:cs="Arial"/>
              </w:rPr>
              <w:t>(U</w:t>
            </w:r>
            <w:r w:rsidRPr="003871EE">
              <w:rPr>
                <w:rFonts w:ascii="Arial" w:hAnsi="Arial" w:cs="Arial"/>
                <w:vertAlign w:val="subscript"/>
              </w:rPr>
              <w:t>4</w:t>
            </w:r>
            <w:r w:rsidRPr="003871EE">
              <w:rPr>
                <w:rFonts w:ascii="Arial" w:hAnsi="Arial" w:cs="Arial"/>
              </w:rPr>
              <w:t>) 6.6.1.4 –</w:t>
            </w:r>
            <w:r w:rsidRPr="003871EE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3871EE">
              <w:rPr>
                <w:rFonts w:ascii="Arial" w:hAnsi="Arial" w:cs="Arial"/>
              </w:rPr>
              <w:t>Evangelization includes listening to others share their stories, as well as sharing one's own personal story of faith. (CCC# 856)</w:t>
            </w:r>
          </w:p>
          <w:p w14:paraId="5A7C4169" w14:textId="77777777" w:rsidR="004A29AF" w:rsidRPr="003871EE" w:rsidRDefault="004A29AF" w:rsidP="004A29AF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after="0" w:line="240" w:lineRule="auto"/>
              <w:rPr>
                <w:rFonts w:ascii="Arial" w:hAnsi="Arial" w:cs="Arial"/>
              </w:rPr>
            </w:pPr>
            <w:r w:rsidRPr="003871EE">
              <w:rPr>
                <w:rFonts w:ascii="Arial" w:hAnsi="Arial" w:cs="Arial"/>
              </w:rPr>
              <w:t>(U</w:t>
            </w:r>
            <w:r w:rsidRPr="003871EE">
              <w:rPr>
                <w:rFonts w:ascii="Arial" w:hAnsi="Arial" w:cs="Arial"/>
                <w:vertAlign w:val="subscript"/>
              </w:rPr>
              <w:t>5</w:t>
            </w:r>
            <w:r w:rsidRPr="003871EE">
              <w:rPr>
                <w:rFonts w:ascii="Arial" w:hAnsi="Arial" w:cs="Arial"/>
              </w:rPr>
              <w:t xml:space="preserve">) 6.6.2.3 – The saints serve as examples of the many different ways in which one can be a disciple of Jesus. (CCC# 828; 957; 1173; 1192) </w:t>
            </w:r>
          </w:p>
          <w:p w14:paraId="6BE63C59" w14:textId="77777777" w:rsidR="004A29AF" w:rsidRPr="003871EE" w:rsidRDefault="004A29AF" w:rsidP="004A29AF">
            <w:pPr>
              <w:pStyle w:val="ListParagraph"/>
              <w:numPr>
                <w:ilvl w:val="0"/>
                <w:numId w:val="22"/>
              </w:numPr>
              <w:tabs>
                <w:tab w:val="left" w:pos="720"/>
              </w:tabs>
              <w:spacing w:after="0" w:line="240" w:lineRule="auto"/>
              <w:rPr>
                <w:rFonts w:ascii="Arial" w:hAnsi="Arial" w:cs="Arial"/>
              </w:rPr>
            </w:pPr>
            <w:r w:rsidRPr="003871EE">
              <w:rPr>
                <w:rFonts w:ascii="Arial" w:hAnsi="Arial" w:cs="Arial"/>
              </w:rPr>
              <w:t>(U</w:t>
            </w:r>
            <w:r w:rsidRPr="003871EE">
              <w:rPr>
                <w:rFonts w:ascii="Arial" w:hAnsi="Arial" w:cs="Arial"/>
                <w:vertAlign w:val="subscript"/>
              </w:rPr>
              <w:t>6</w:t>
            </w:r>
            <w:r w:rsidRPr="003871EE">
              <w:rPr>
                <w:rFonts w:ascii="Arial" w:hAnsi="Arial" w:cs="Arial"/>
              </w:rPr>
              <w:t>) 6.1.4.6 – People are called to be good stewards of God’s creation for future generations.</w:t>
            </w:r>
          </w:p>
          <w:p w14:paraId="31055AA4" w14:textId="77777777" w:rsidR="004A29AF" w:rsidRPr="003871EE" w:rsidRDefault="004A29AF" w:rsidP="004A29AF">
            <w:pPr>
              <w:pStyle w:val="ListParagraph"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color w:val="000000"/>
              </w:rPr>
            </w:pPr>
            <w:r w:rsidRPr="003871EE">
              <w:rPr>
                <w:rFonts w:ascii="Arial" w:hAnsi="Arial" w:cs="Arial"/>
                <w:color w:val="000000"/>
              </w:rPr>
              <w:t>(CCC# 2415-2416; 2456)</w:t>
            </w:r>
          </w:p>
          <w:p w14:paraId="7D874FA6" w14:textId="0D9D91C4" w:rsidR="004A29AF" w:rsidRPr="003871EE" w:rsidRDefault="004A29AF" w:rsidP="004A29AF">
            <w:pPr>
              <w:pStyle w:val="ListParagraph"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Arial" w:hAnsi="Arial" w:cs="Arial"/>
                <w:color w:val="000000"/>
              </w:rPr>
            </w:pPr>
            <w:r w:rsidRPr="003871EE">
              <w:rPr>
                <w:rFonts w:ascii="Arial" w:hAnsi="Arial" w:cs="Arial"/>
                <w:b/>
                <w:u w:val="single"/>
              </w:rPr>
              <w:t>KNOWLEDGE/ SKILLS:</w:t>
            </w:r>
            <w:r w:rsidRPr="003871EE">
              <w:rPr>
                <w:rFonts w:ascii="Arial" w:hAnsi="Arial" w:cs="Arial"/>
                <w:u w:val="single"/>
              </w:rPr>
              <w:t xml:space="preserve"> Learners will know that…</w:t>
            </w:r>
            <w:r w:rsidRPr="003871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</w:t>
            </w:r>
            <w:r w:rsidRPr="003871EE">
              <w:rPr>
                <w:rFonts w:ascii="Arial" w:hAnsi="Arial" w:cs="Arial"/>
              </w:rPr>
              <w:t>(None for this EQ.)</w:t>
            </w:r>
          </w:p>
        </w:tc>
        <w:tc>
          <w:tcPr>
            <w:tcW w:w="4950" w:type="dxa"/>
          </w:tcPr>
          <w:p w14:paraId="784BF6FA" w14:textId="77777777" w:rsidR="004A29AF" w:rsidRDefault="004A29AF" w:rsidP="004A29AF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TG = Teaching Guide</w:t>
            </w:r>
          </w:p>
          <w:p w14:paraId="154ED001" w14:textId="77777777" w:rsidR="004A29AF" w:rsidRDefault="004A29AF" w:rsidP="004A29AF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0B8E8185" w14:textId="77777777" w:rsidR="004A29AF" w:rsidRDefault="004A29AF" w:rsidP="004A29AF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750B85E8" w14:textId="77777777" w:rsidR="004A29AF" w:rsidRPr="00503E1C" w:rsidRDefault="004A29AF" w:rsidP="004A29AF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561D1722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350D44F3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</w:t>
            </w: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  <w:p w14:paraId="591AF0B2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CD-1, #2; CD-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5D2647">
              <w:rPr>
                <w:rFonts w:ascii="Arial" w:hAnsi="Arial" w:cs="Arial"/>
                <w:sz w:val="18"/>
                <w:szCs w:val="18"/>
              </w:rPr>
              <w:t>, #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7990D55F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44568F41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47C28043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</w:t>
            </w: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  <w:p w14:paraId="0BBF6768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CD-1, #2; CD-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5D2647">
              <w:rPr>
                <w:rFonts w:ascii="Arial" w:hAnsi="Arial" w:cs="Arial"/>
                <w:sz w:val="18"/>
                <w:szCs w:val="18"/>
              </w:rPr>
              <w:t>, #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48EEA4D2" w14:textId="77777777" w:rsidR="004A29AF" w:rsidRPr="005D2647" w:rsidRDefault="004A29AF" w:rsidP="004A29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35F44B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Easter Sunday &amp; 2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Sunday of Easter lesson</w:t>
            </w:r>
          </w:p>
          <w:p w14:paraId="5EE99937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42A7C71F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CD-2, #</w:t>
            </w:r>
            <w:r>
              <w:rPr>
                <w:rFonts w:ascii="Arial" w:hAnsi="Arial" w:cs="Arial"/>
                <w:sz w:val="18"/>
                <w:szCs w:val="18"/>
              </w:rPr>
              <w:t>1, #4, #5</w:t>
            </w:r>
          </w:p>
          <w:p w14:paraId="398EB891" w14:textId="77777777" w:rsidR="004A29AF" w:rsidRPr="005D2647" w:rsidRDefault="004A29AF" w:rsidP="004A29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4B7761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rd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712FA2DF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B882EA9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CD-2, #</w:t>
            </w:r>
            <w:r>
              <w:rPr>
                <w:rFonts w:ascii="Arial" w:hAnsi="Arial" w:cs="Arial"/>
                <w:sz w:val="18"/>
                <w:szCs w:val="18"/>
              </w:rPr>
              <w:t>1, #10</w:t>
            </w:r>
          </w:p>
          <w:p w14:paraId="4272E7BB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4D30BEB5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6211146C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44957F0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CD-2, #1</w:t>
            </w:r>
            <w:r>
              <w:rPr>
                <w:rFonts w:ascii="Arial" w:hAnsi="Arial" w:cs="Arial"/>
                <w:sz w:val="18"/>
                <w:szCs w:val="18"/>
              </w:rPr>
              <w:t>, #4, #13</w:t>
            </w:r>
          </w:p>
          <w:p w14:paraId="4CBF70D2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5811F0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38B50260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#7</w:t>
            </w:r>
          </w:p>
          <w:p w14:paraId="0F76DAC6" w14:textId="1328DCB8" w:rsidR="004A29AF" w:rsidRPr="00F01D23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CD-2, #</w:t>
            </w:r>
            <w:r>
              <w:rPr>
                <w:rFonts w:ascii="Arial" w:hAnsi="Arial" w:cs="Arial"/>
                <w:sz w:val="18"/>
                <w:szCs w:val="18"/>
              </w:rPr>
              <w:t>1, #8</w:t>
            </w:r>
          </w:p>
        </w:tc>
        <w:tc>
          <w:tcPr>
            <w:tcW w:w="3600" w:type="dxa"/>
          </w:tcPr>
          <w:p w14:paraId="21A82908" w14:textId="77777777" w:rsidR="004A29AF" w:rsidRDefault="004A29AF" w:rsidP="004A29AF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4B3AD57F" w14:textId="77777777" w:rsidR="004A29AF" w:rsidRPr="00503E1C" w:rsidRDefault="004A29AF" w:rsidP="004A29AF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B1D4ED1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1E656E10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 xml:space="preserve">WCBT Venture: Pgs. </w:t>
            </w:r>
            <w:r>
              <w:rPr>
                <w:rFonts w:ascii="Arial" w:hAnsi="Arial" w:cs="Arial"/>
                <w:sz w:val="18"/>
                <w:szCs w:val="18"/>
              </w:rPr>
              <w:t>31-32, 53</w:t>
            </w:r>
          </w:p>
          <w:p w14:paraId="343C0FE4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3A5A84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7CAF7F19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 xml:space="preserve">WCBT Venture: Pgs. </w:t>
            </w:r>
            <w:r>
              <w:rPr>
                <w:rFonts w:ascii="Arial" w:hAnsi="Arial" w:cs="Arial"/>
                <w:sz w:val="18"/>
                <w:szCs w:val="18"/>
              </w:rPr>
              <w:t>32, 51</w:t>
            </w:r>
          </w:p>
          <w:p w14:paraId="73ABD9BD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2CD2B03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Easter Sunday &amp; 2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Sunday of Easter lesson</w:t>
            </w:r>
          </w:p>
          <w:p w14:paraId="33F7D59A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WCBT Venture: Pg</w:t>
            </w:r>
            <w:r>
              <w:rPr>
                <w:rFonts w:ascii="Arial" w:hAnsi="Arial" w:cs="Arial"/>
                <w:sz w:val="18"/>
                <w:szCs w:val="18"/>
              </w:rPr>
              <w:t>s. 12, 65</w:t>
            </w:r>
          </w:p>
          <w:p w14:paraId="45CA41AC" w14:textId="77777777" w:rsidR="004A29AF" w:rsidRPr="005D2647" w:rsidRDefault="004A29AF" w:rsidP="004A29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463D52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rd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50AB6AD3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WCBT Venture: Pg</w:t>
            </w:r>
            <w:r>
              <w:rPr>
                <w:rFonts w:ascii="Arial" w:hAnsi="Arial" w:cs="Arial"/>
                <w:sz w:val="18"/>
                <w:szCs w:val="18"/>
              </w:rPr>
              <w:t>s. 21-23</w:t>
            </w:r>
          </w:p>
          <w:p w14:paraId="5B2DFA31" w14:textId="77777777" w:rsidR="004A29AF" w:rsidRPr="005D2647" w:rsidRDefault="004A29AF" w:rsidP="004A29AF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0DE405F7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7FC5983D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WCBT Venture: Pgs</w:t>
            </w:r>
            <w:r>
              <w:rPr>
                <w:rFonts w:ascii="Arial" w:hAnsi="Arial" w:cs="Arial"/>
                <w:sz w:val="18"/>
                <w:szCs w:val="18"/>
              </w:rPr>
              <w:t>. 52-55</w:t>
            </w:r>
          </w:p>
          <w:p w14:paraId="5A6E4F40" w14:textId="77777777" w:rsidR="004A29AF" w:rsidRPr="005D2647" w:rsidRDefault="004A29AF" w:rsidP="004A29AF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54E32417" w14:textId="77777777" w:rsidR="004A29AF" w:rsidRPr="004928D2" w:rsidRDefault="004A29AF" w:rsidP="004A2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28EC5807" w14:textId="77777777" w:rsidR="004A29AF" w:rsidRPr="005D2647" w:rsidRDefault="004A29AF" w:rsidP="004A29A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 xml:space="preserve">WCBT Venture: Pgs. </w:t>
            </w:r>
            <w:r>
              <w:rPr>
                <w:rFonts w:ascii="Arial" w:hAnsi="Arial" w:cs="Arial"/>
                <w:sz w:val="18"/>
                <w:szCs w:val="18"/>
              </w:rPr>
              <w:t>49, 53</w:t>
            </w:r>
          </w:p>
          <w:p w14:paraId="0DF9DDF0" w14:textId="77777777" w:rsidR="004A29AF" w:rsidRPr="005D2647" w:rsidRDefault="004A29AF" w:rsidP="004A29AF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45C3E80D" w14:textId="77777777" w:rsidR="004A29AF" w:rsidRDefault="004A29AF" w:rsidP="004A29AF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07AA067B" w14:textId="77777777" w:rsidR="004A29AF" w:rsidRDefault="004A29AF" w:rsidP="004A29AF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4A29AF" w:rsidRPr="00393E53" w:rsidRDefault="004A29AF" w:rsidP="004A29AF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3871EE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3871EE">
      <w:footerReference w:type="first" r:id="rId8"/>
      <w:pgSz w:w="15840" w:h="12240" w:orient="landscape" w:code="1"/>
      <w:pgMar w:top="18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C8456" w14:textId="77777777" w:rsidR="00B127B6" w:rsidRDefault="00B127B6" w:rsidP="00E91252">
      <w:pPr>
        <w:spacing w:after="0" w:line="240" w:lineRule="auto"/>
      </w:pPr>
      <w:r>
        <w:separator/>
      </w:r>
    </w:p>
  </w:endnote>
  <w:endnote w:type="continuationSeparator" w:id="0">
    <w:p w14:paraId="209C9618" w14:textId="77777777" w:rsidR="00B127B6" w:rsidRDefault="00B127B6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7658FF04" w:rsidR="00F76F11" w:rsidRDefault="00F76F11" w:rsidP="00F76F11">
    <w:pPr>
      <w:pStyle w:val="Footer"/>
      <w:jc w:val="right"/>
    </w:pPr>
    <w:r>
      <w:t>Archdiocese</w:t>
    </w:r>
    <w:r w:rsidR="004C061B">
      <w:t xml:space="preserve"> of Galveston-Houston (February 2019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94FAD" w14:textId="77777777" w:rsidR="00B127B6" w:rsidRDefault="00B127B6" w:rsidP="00E91252">
      <w:pPr>
        <w:spacing w:after="0" w:line="240" w:lineRule="auto"/>
      </w:pPr>
      <w:r>
        <w:separator/>
      </w:r>
    </w:p>
  </w:footnote>
  <w:footnote w:type="continuationSeparator" w:id="0">
    <w:p w14:paraId="7125B59C" w14:textId="77777777" w:rsidR="00B127B6" w:rsidRDefault="00B127B6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DD5977"/>
    <w:multiLevelType w:val="hybridMultilevel"/>
    <w:tmpl w:val="E5C67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27FFD"/>
    <w:multiLevelType w:val="hybridMultilevel"/>
    <w:tmpl w:val="A64896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8E220B"/>
    <w:multiLevelType w:val="hybridMultilevel"/>
    <w:tmpl w:val="5BE6195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67242736"/>
    <w:multiLevelType w:val="hybridMultilevel"/>
    <w:tmpl w:val="00CC0B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2E6232"/>
    <w:multiLevelType w:val="hybridMultilevel"/>
    <w:tmpl w:val="BAC6AE9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20"/>
  </w:num>
  <w:num w:numId="7">
    <w:abstractNumId w:val="3"/>
  </w:num>
  <w:num w:numId="8">
    <w:abstractNumId w:val="0"/>
  </w:num>
  <w:num w:numId="9">
    <w:abstractNumId w:val="14"/>
  </w:num>
  <w:num w:numId="10">
    <w:abstractNumId w:val="7"/>
  </w:num>
  <w:num w:numId="11">
    <w:abstractNumId w:val="15"/>
  </w:num>
  <w:num w:numId="12">
    <w:abstractNumId w:val="4"/>
  </w:num>
  <w:num w:numId="13">
    <w:abstractNumId w:val="5"/>
  </w:num>
  <w:num w:numId="14">
    <w:abstractNumId w:val="19"/>
  </w:num>
  <w:num w:numId="15">
    <w:abstractNumId w:val="20"/>
  </w:num>
  <w:num w:numId="16">
    <w:abstractNumId w:val="17"/>
  </w:num>
  <w:num w:numId="17">
    <w:abstractNumId w:val="11"/>
  </w:num>
  <w:num w:numId="18">
    <w:abstractNumId w:val="10"/>
  </w:num>
  <w:num w:numId="19">
    <w:abstractNumId w:val="16"/>
  </w:num>
  <w:num w:numId="20">
    <w:abstractNumId w:val="12"/>
  </w:num>
  <w:num w:numId="21">
    <w:abstractNumId w:val="18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956A6"/>
    <w:rsid w:val="000B7E4E"/>
    <w:rsid w:val="001013DC"/>
    <w:rsid w:val="00122359"/>
    <w:rsid w:val="00146330"/>
    <w:rsid w:val="00160558"/>
    <w:rsid w:val="001614B7"/>
    <w:rsid w:val="00163246"/>
    <w:rsid w:val="0018002C"/>
    <w:rsid w:val="00181B2C"/>
    <w:rsid w:val="001B54D3"/>
    <w:rsid w:val="001C0882"/>
    <w:rsid w:val="001C6DFD"/>
    <w:rsid w:val="001F55A4"/>
    <w:rsid w:val="0020103C"/>
    <w:rsid w:val="00213FF9"/>
    <w:rsid w:val="0022660B"/>
    <w:rsid w:val="00231CA3"/>
    <w:rsid w:val="002370A9"/>
    <w:rsid w:val="00245628"/>
    <w:rsid w:val="00254865"/>
    <w:rsid w:val="0026022D"/>
    <w:rsid w:val="002E26A7"/>
    <w:rsid w:val="002F09BE"/>
    <w:rsid w:val="003022BA"/>
    <w:rsid w:val="00323918"/>
    <w:rsid w:val="003251F2"/>
    <w:rsid w:val="00334997"/>
    <w:rsid w:val="00347DF4"/>
    <w:rsid w:val="00376D24"/>
    <w:rsid w:val="00384DF8"/>
    <w:rsid w:val="003871EE"/>
    <w:rsid w:val="00393E53"/>
    <w:rsid w:val="003952F6"/>
    <w:rsid w:val="003B2325"/>
    <w:rsid w:val="003C523D"/>
    <w:rsid w:val="00416A01"/>
    <w:rsid w:val="004254D3"/>
    <w:rsid w:val="0043788A"/>
    <w:rsid w:val="00441C0E"/>
    <w:rsid w:val="004855F4"/>
    <w:rsid w:val="00490C80"/>
    <w:rsid w:val="004A29AF"/>
    <w:rsid w:val="004C061B"/>
    <w:rsid w:val="004D719E"/>
    <w:rsid w:val="00503E1C"/>
    <w:rsid w:val="005071E3"/>
    <w:rsid w:val="00514482"/>
    <w:rsid w:val="00514880"/>
    <w:rsid w:val="005235C7"/>
    <w:rsid w:val="00553AFE"/>
    <w:rsid w:val="00553B26"/>
    <w:rsid w:val="00566B39"/>
    <w:rsid w:val="0057771D"/>
    <w:rsid w:val="005941BE"/>
    <w:rsid w:val="005A378A"/>
    <w:rsid w:val="005B0990"/>
    <w:rsid w:val="005D7ED2"/>
    <w:rsid w:val="005F19D2"/>
    <w:rsid w:val="00636848"/>
    <w:rsid w:val="00637024"/>
    <w:rsid w:val="00641AF9"/>
    <w:rsid w:val="006567D8"/>
    <w:rsid w:val="006672FE"/>
    <w:rsid w:val="00672874"/>
    <w:rsid w:val="00686857"/>
    <w:rsid w:val="006874C5"/>
    <w:rsid w:val="00687716"/>
    <w:rsid w:val="00697E91"/>
    <w:rsid w:val="006A4772"/>
    <w:rsid w:val="006D7B9D"/>
    <w:rsid w:val="006E2735"/>
    <w:rsid w:val="007020E1"/>
    <w:rsid w:val="00732685"/>
    <w:rsid w:val="007606CA"/>
    <w:rsid w:val="00774A69"/>
    <w:rsid w:val="007A3CD7"/>
    <w:rsid w:val="007C1EF0"/>
    <w:rsid w:val="007D0F92"/>
    <w:rsid w:val="007D6C73"/>
    <w:rsid w:val="007E3197"/>
    <w:rsid w:val="007F60AF"/>
    <w:rsid w:val="00803526"/>
    <w:rsid w:val="00833D50"/>
    <w:rsid w:val="008459C9"/>
    <w:rsid w:val="00871BA5"/>
    <w:rsid w:val="00873592"/>
    <w:rsid w:val="00881C41"/>
    <w:rsid w:val="00881DF7"/>
    <w:rsid w:val="008A235D"/>
    <w:rsid w:val="008B082E"/>
    <w:rsid w:val="008E1AE5"/>
    <w:rsid w:val="008E6161"/>
    <w:rsid w:val="008F6AE2"/>
    <w:rsid w:val="009011DD"/>
    <w:rsid w:val="009204D2"/>
    <w:rsid w:val="00925023"/>
    <w:rsid w:val="00934441"/>
    <w:rsid w:val="00961986"/>
    <w:rsid w:val="00971E78"/>
    <w:rsid w:val="0098582E"/>
    <w:rsid w:val="00995B7E"/>
    <w:rsid w:val="009E240D"/>
    <w:rsid w:val="009E5910"/>
    <w:rsid w:val="009F79C9"/>
    <w:rsid w:val="00A15DE5"/>
    <w:rsid w:val="00A16591"/>
    <w:rsid w:val="00A16C00"/>
    <w:rsid w:val="00A305CD"/>
    <w:rsid w:val="00A51CDD"/>
    <w:rsid w:val="00A70E5B"/>
    <w:rsid w:val="00A842D6"/>
    <w:rsid w:val="00A96275"/>
    <w:rsid w:val="00AA0990"/>
    <w:rsid w:val="00AB6571"/>
    <w:rsid w:val="00AD54A6"/>
    <w:rsid w:val="00AF0387"/>
    <w:rsid w:val="00B0725F"/>
    <w:rsid w:val="00B127B6"/>
    <w:rsid w:val="00B346B9"/>
    <w:rsid w:val="00B41E97"/>
    <w:rsid w:val="00B44398"/>
    <w:rsid w:val="00B62AB2"/>
    <w:rsid w:val="00B739E5"/>
    <w:rsid w:val="00B8552C"/>
    <w:rsid w:val="00BA31F2"/>
    <w:rsid w:val="00BB6836"/>
    <w:rsid w:val="00BD181D"/>
    <w:rsid w:val="00BE5E91"/>
    <w:rsid w:val="00BF21A0"/>
    <w:rsid w:val="00C16B8F"/>
    <w:rsid w:val="00C57B66"/>
    <w:rsid w:val="00C66FE5"/>
    <w:rsid w:val="00C8217D"/>
    <w:rsid w:val="00CA1470"/>
    <w:rsid w:val="00CC420B"/>
    <w:rsid w:val="00CC55A2"/>
    <w:rsid w:val="00CC616A"/>
    <w:rsid w:val="00CD506F"/>
    <w:rsid w:val="00CE16C9"/>
    <w:rsid w:val="00D1279D"/>
    <w:rsid w:val="00D1733F"/>
    <w:rsid w:val="00D30572"/>
    <w:rsid w:val="00D608F2"/>
    <w:rsid w:val="00D70985"/>
    <w:rsid w:val="00D76E59"/>
    <w:rsid w:val="00D81928"/>
    <w:rsid w:val="00D92685"/>
    <w:rsid w:val="00DC750C"/>
    <w:rsid w:val="00DD000B"/>
    <w:rsid w:val="00DD492C"/>
    <w:rsid w:val="00DD4D48"/>
    <w:rsid w:val="00DD6C7F"/>
    <w:rsid w:val="00DE44FF"/>
    <w:rsid w:val="00E1282E"/>
    <w:rsid w:val="00E40231"/>
    <w:rsid w:val="00E57D9F"/>
    <w:rsid w:val="00E63A39"/>
    <w:rsid w:val="00E714D8"/>
    <w:rsid w:val="00E761DF"/>
    <w:rsid w:val="00E84BA1"/>
    <w:rsid w:val="00E91252"/>
    <w:rsid w:val="00E936E9"/>
    <w:rsid w:val="00EB0222"/>
    <w:rsid w:val="00ED07C3"/>
    <w:rsid w:val="00ED3567"/>
    <w:rsid w:val="00EF5752"/>
    <w:rsid w:val="00F01D23"/>
    <w:rsid w:val="00F20D1F"/>
    <w:rsid w:val="00F221C4"/>
    <w:rsid w:val="00F3734B"/>
    <w:rsid w:val="00F42FDA"/>
    <w:rsid w:val="00F76F11"/>
    <w:rsid w:val="00F818F1"/>
    <w:rsid w:val="00F8253C"/>
    <w:rsid w:val="00F95701"/>
    <w:rsid w:val="00FB2263"/>
    <w:rsid w:val="00FD248A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558D8829-B254-A14A-909E-20E4D0C3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2023-11-14T18:58:00Z</dcterms:created>
  <dcterms:modified xsi:type="dcterms:W3CDTF">2023-11-14T18:58:00Z</dcterms:modified>
</cp:coreProperties>
</file>